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6816" w14:textId="17CBC357" w:rsidR="00EF03AC"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Crucible</w:t>
      </w:r>
      <w:r>
        <w:rPr>
          <w:rFonts w:ascii="Verdana" w:hAnsi="Verdana"/>
          <w:b/>
          <w:bCs/>
          <w:sz w:val="28"/>
          <w:szCs w:val="28"/>
          <w:vertAlign w:val="superscript"/>
          <w:lang w:val="en-US" w:eastAsia="en-US"/>
        </w:rPr>
        <w:t>®</w:t>
      </w:r>
      <w:r>
        <w:rPr>
          <w:rFonts w:ascii="Verdana" w:hAnsi="Verdana"/>
          <w:b/>
          <w:bCs/>
          <w:sz w:val="28"/>
          <w:szCs w:val="28"/>
          <w:lang w:val="en-US" w:eastAsia="en-US"/>
        </w:rPr>
        <w:t xml:space="preserve"> Clinical Workshop</w:t>
      </w:r>
      <w:r w:rsidR="00654707">
        <w:rPr>
          <w:rFonts w:ascii="Verdana" w:hAnsi="Verdana"/>
          <w:b/>
          <w:bCs/>
          <w:sz w:val="28"/>
          <w:szCs w:val="28"/>
          <w:lang w:val="en-US" w:eastAsia="en-US"/>
        </w:rPr>
        <w:t>s</w:t>
      </w:r>
    </w:p>
    <w:p w14:paraId="1E8A5642" w14:textId="7EF72932" w:rsidR="003D50CD" w:rsidRDefault="008656E7">
      <w:pPr>
        <w:spacing w:beforeAutospacing="1" w:afterAutospacing="1" w:line="240" w:lineRule="auto"/>
        <w:jc w:val="center"/>
        <w:outlineLvl w:val="1"/>
        <w:rPr>
          <w:rFonts w:ascii="Times New Roman" w:hAnsi="Times New Roman"/>
          <w:b/>
          <w:bCs/>
          <w:sz w:val="28"/>
          <w:szCs w:val="28"/>
          <w:lang w:val="en-US" w:eastAsia="en-US"/>
        </w:rPr>
      </w:pPr>
      <w:r>
        <w:rPr>
          <w:rFonts w:ascii="Verdana" w:hAnsi="Verdana"/>
          <w:b/>
          <w:bCs/>
          <w:sz w:val="28"/>
          <w:szCs w:val="28"/>
          <w:lang w:val="en-US" w:eastAsia="en-US"/>
        </w:rPr>
        <w:t>Workshop Policies</w:t>
      </w:r>
    </w:p>
    <w:p w14:paraId="3C1BF2E6"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A3DA9B8" w14:textId="0218F99D" w:rsidR="00873640" w:rsidRDefault="00CB571C" w:rsidP="00873640">
      <w:pPr>
        <w:spacing w:line="240" w:lineRule="auto"/>
        <w:rPr>
          <w:rFonts w:ascii="Times New Roman" w:hAnsi="Times New Roman"/>
          <w:i/>
          <w:iCs/>
          <w:szCs w:val="22"/>
          <w:lang w:val="en-US" w:eastAsia="en-US"/>
        </w:rPr>
      </w:pPr>
      <w:r>
        <w:rPr>
          <w:rFonts w:ascii="Times New Roman" w:hAnsi="Times New Roman"/>
          <w:i/>
          <w:iCs/>
          <w:szCs w:val="22"/>
          <w:lang w:val="en-US" w:eastAsia="en-US"/>
        </w:rPr>
        <w:t>COVID-19 Adaptation</w:t>
      </w:r>
    </w:p>
    <w:p w14:paraId="132CA5D9" w14:textId="32E336F3" w:rsidR="00C821E5" w:rsidRDefault="00C821E5" w:rsidP="00873640">
      <w:pPr>
        <w:spacing w:line="240" w:lineRule="auto"/>
        <w:rPr>
          <w:rFonts w:ascii="Times New Roman" w:hAnsi="Times New Roman"/>
          <w:i/>
          <w:iCs/>
          <w:szCs w:val="22"/>
          <w:lang w:val="en-US" w:eastAsia="en-US"/>
        </w:rPr>
      </w:pPr>
    </w:p>
    <w:p w14:paraId="0AA4DBBA" w14:textId="0BDBFD37" w:rsidR="00873640" w:rsidRDefault="00DD6CBB" w:rsidP="00873640">
      <w:pPr>
        <w:spacing w:line="240" w:lineRule="auto"/>
        <w:rPr>
          <w:rFonts w:ascii="Times New Roman" w:hAnsi="Times New Roman"/>
          <w:i/>
          <w:iCs/>
          <w:szCs w:val="22"/>
          <w:lang w:val="en-US" w:eastAsia="en-US"/>
        </w:rPr>
      </w:pPr>
      <w:r>
        <w:rPr>
          <w:rFonts w:ascii="Times New Roman" w:hAnsi="Times New Roman"/>
          <w:i/>
          <w:iCs/>
          <w:szCs w:val="22"/>
          <w:lang w:val="en-US" w:eastAsia="en-US"/>
        </w:rPr>
        <w:t>In response to the Coronavirus pandemic, we are now conducting our training workshops online</w:t>
      </w:r>
      <w:r w:rsidR="00043154">
        <w:rPr>
          <w:rFonts w:ascii="Times New Roman" w:hAnsi="Times New Roman"/>
          <w:i/>
          <w:iCs/>
          <w:szCs w:val="22"/>
          <w:lang w:val="en-US" w:eastAsia="en-US"/>
        </w:rPr>
        <w:t xml:space="preserve">. </w:t>
      </w:r>
      <w:r w:rsidR="00612194">
        <w:rPr>
          <w:rFonts w:ascii="Times New Roman" w:hAnsi="Times New Roman"/>
          <w:i/>
          <w:iCs/>
          <w:szCs w:val="22"/>
          <w:lang w:val="en-US" w:eastAsia="en-US"/>
        </w:rPr>
        <w:t xml:space="preserve">This platform </w:t>
      </w:r>
      <w:r w:rsidR="006A0BC8">
        <w:rPr>
          <w:rFonts w:ascii="Times New Roman" w:hAnsi="Times New Roman"/>
          <w:i/>
          <w:iCs/>
          <w:szCs w:val="22"/>
          <w:lang w:val="en-US" w:eastAsia="en-US"/>
        </w:rPr>
        <w:t xml:space="preserve">presents unique </w:t>
      </w:r>
      <w:r w:rsidR="00B90FD1">
        <w:rPr>
          <w:rFonts w:ascii="Times New Roman" w:hAnsi="Times New Roman"/>
          <w:i/>
          <w:iCs/>
          <w:szCs w:val="22"/>
          <w:lang w:val="en-US" w:eastAsia="en-US"/>
        </w:rPr>
        <w:t xml:space="preserve">issues </w:t>
      </w:r>
      <w:r w:rsidR="00764835">
        <w:rPr>
          <w:rFonts w:ascii="Times New Roman" w:hAnsi="Times New Roman"/>
          <w:i/>
          <w:iCs/>
          <w:szCs w:val="22"/>
          <w:lang w:val="en-US" w:eastAsia="en-US"/>
        </w:rPr>
        <w:t xml:space="preserve">of </w:t>
      </w:r>
      <w:r w:rsidR="002D27D0">
        <w:rPr>
          <w:rFonts w:ascii="Times New Roman" w:hAnsi="Times New Roman"/>
          <w:i/>
          <w:iCs/>
          <w:szCs w:val="22"/>
          <w:lang w:val="en-US" w:eastAsia="en-US"/>
        </w:rPr>
        <w:t xml:space="preserve">controlling </w:t>
      </w:r>
      <w:r w:rsidR="00CB0089">
        <w:rPr>
          <w:rFonts w:ascii="Times New Roman" w:hAnsi="Times New Roman"/>
          <w:i/>
          <w:iCs/>
          <w:szCs w:val="22"/>
          <w:lang w:val="en-US" w:eastAsia="en-US"/>
        </w:rPr>
        <w:t>participation</w:t>
      </w:r>
      <w:r w:rsidR="00066036">
        <w:rPr>
          <w:rFonts w:ascii="Times New Roman" w:hAnsi="Times New Roman"/>
          <w:i/>
          <w:iCs/>
          <w:szCs w:val="22"/>
          <w:lang w:val="en-US" w:eastAsia="en-US"/>
        </w:rPr>
        <w:t>. W</w:t>
      </w:r>
      <w:r w:rsidR="00CB0089">
        <w:rPr>
          <w:rFonts w:ascii="Times New Roman" w:hAnsi="Times New Roman"/>
          <w:i/>
          <w:iCs/>
          <w:szCs w:val="22"/>
          <w:lang w:val="en-US" w:eastAsia="en-US"/>
        </w:rPr>
        <w:t xml:space="preserve">e are doing what we can to </w:t>
      </w:r>
      <w:r w:rsidR="00C77484">
        <w:rPr>
          <w:rFonts w:ascii="Times New Roman" w:hAnsi="Times New Roman"/>
          <w:i/>
          <w:iCs/>
          <w:szCs w:val="22"/>
          <w:lang w:val="en-US" w:eastAsia="en-US"/>
        </w:rPr>
        <w:t xml:space="preserve">preserve the </w:t>
      </w:r>
      <w:r w:rsidR="008E5D9A">
        <w:rPr>
          <w:rFonts w:ascii="Times New Roman" w:hAnsi="Times New Roman"/>
          <w:i/>
          <w:iCs/>
          <w:szCs w:val="22"/>
          <w:lang w:val="en-US" w:eastAsia="en-US"/>
        </w:rPr>
        <w:t>integrity of the experience</w:t>
      </w:r>
      <w:r w:rsidR="000D3EDF">
        <w:rPr>
          <w:rFonts w:ascii="Times New Roman" w:hAnsi="Times New Roman"/>
          <w:i/>
          <w:iCs/>
          <w:szCs w:val="22"/>
          <w:lang w:val="en-US" w:eastAsia="en-US"/>
        </w:rPr>
        <w:t xml:space="preserve"> </w:t>
      </w:r>
      <w:r w:rsidR="00242CEE">
        <w:rPr>
          <w:rFonts w:ascii="Times New Roman" w:hAnsi="Times New Roman"/>
          <w:i/>
          <w:iCs/>
          <w:szCs w:val="22"/>
          <w:lang w:val="en-US" w:eastAsia="en-US"/>
        </w:rPr>
        <w:t xml:space="preserve">that comes with </w:t>
      </w:r>
      <w:r w:rsidR="001F1545">
        <w:rPr>
          <w:rFonts w:ascii="Times New Roman" w:hAnsi="Times New Roman"/>
          <w:i/>
          <w:iCs/>
          <w:szCs w:val="22"/>
          <w:lang w:val="en-US" w:eastAsia="en-US"/>
        </w:rPr>
        <w:t xml:space="preserve">knowing </w:t>
      </w:r>
      <w:r w:rsidR="001019E0">
        <w:rPr>
          <w:rFonts w:ascii="Times New Roman" w:hAnsi="Times New Roman"/>
          <w:i/>
          <w:iCs/>
          <w:szCs w:val="22"/>
          <w:lang w:val="en-US" w:eastAsia="en-US"/>
        </w:rPr>
        <w:t xml:space="preserve">“outsiders” </w:t>
      </w:r>
      <w:r w:rsidR="00210775">
        <w:rPr>
          <w:rFonts w:ascii="Times New Roman" w:hAnsi="Times New Roman"/>
          <w:i/>
          <w:iCs/>
          <w:szCs w:val="22"/>
          <w:lang w:val="en-US" w:eastAsia="en-US"/>
        </w:rPr>
        <w:t xml:space="preserve">don’t have </w:t>
      </w:r>
      <w:r w:rsidR="007503E7">
        <w:rPr>
          <w:rFonts w:ascii="Times New Roman" w:hAnsi="Times New Roman"/>
          <w:i/>
          <w:iCs/>
          <w:szCs w:val="22"/>
          <w:lang w:val="en-US" w:eastAsia="en-US"/>
        </w:rPr>
        <w:t xml:space="preserve">access to </w:t>
      </w:r>
      <w:r w:rsidR="00114BB8">
        <w:rPr>
          <w:rFonts w:ascii="Times New Roman" w:hAnsi="Times New Roman"/>
          <w:i/>
          <w:iCs/>
          <w:szCs w:val="22"/>
          <w:lang w:val="en-US" w:eastAsia="en-US"/>
        </w:rPr>
        <w:t>the workshop</w:t>
      </w:r>
      <w:r w:rsidR="007F45E6">
        <w:rPr>
          <w:rFonts w:ascii="Times New Roman" w:hAnsi="Times New Roman"/>
          <w:i/>
          <w:iCs/>
          <w:szCs w:val="22"/>
          <w:lang w:val="en-US" w:eastAsia="en-US"/>
        </w:rPr>
        <w:t xml:space="preserve">. </w:t>
      </w:r>
      <w:r w:rsidR="00873640" w:rsidRPr="002938C8">
        <w:rPr>
          <w:rFonts w:ascii="Times New Roman" w:hAnsi="Times New Roman"/>
          <w:i/>
          <w:iCs/>
          <w:szCs w:val="22"/>
          <w:lang w:val="en-US" w:eastAsia="en-US"/>
        </w:rPr>
        <w:t xml:space="preserve">Attending </w:t>
      </w:r>
      <w:r w:rsidR="00873640">
        <w:rPr>
          <w:rFonts w:ascii="Times New Roman" w:hAnsi="Times New Roman"/>
          <w:i/>
          <w:iCs/>
          <w:szCs w:val="22"/>
          <w:lang w:val="en-US" w:eastAsia="en-US"/>
        </w:rPr>
        <w:t xml:space="preserve">a </w:t>
      </w:r>
      <w:r w:rsidR="00873640" w:rsidRPr="002938C8">
        <w:rPr>
          <w:rFonts w:ascii="Times New Roman" w:hAnsi="Times New Roman"/>
          <w:i/>
          <w:iCs/>
          <w:szCs w:val="22"/>
          <w:lang w:val="en-US" w:eastAsia="en-US"/>
        </w:rPr>
        <w:t>workshop</w:t>
      </w:r>
      <w:r w:rsidR="00873640">
        <w:rPr>
          <w:rFonts w:ascii="Times New Roman" w:hAnsi="Times New Roman"/>
          <w:i/>
          <w:iCs/>
          <w:szCs w:val="22"/>
          <w:lang w:val="en-US" w:eastAsia="en-US"/>
        </w:rPr>
        <w:t xml:space="preserve"> conducted </w:t>
      </w:r>
      <w:r w:rsidR="00873640" w:rsidRPr="002938C8">
        <w:rPr>
          <w:rFonts w:ascii="Times New Roman" w:hAnsi="Times New Roman"/>
          <w:i/>
          <w:iCs/>
          <w:szCs w:val="22"/>
          <w:lang w:val="en-US" w:eastAsia="en-US"/>
        </w:rPr>
        <w:t xml:space="preserve">online </w:t>
      </w:r>
      <w:r w:rsidR="00873640">
        <w:rPr>
          <w:rFonts w:ascii="Times New Roman" w:hAnsi="Times New Roman"/>
          <w:i/>
          <w:iCs/>
          <w:szCs w:val="22"/>
          <w:lang w:val="en-US" w:eastAsia="en-US"/>
        </w:rPr>
        <w:t xml:space="preserve">requires </w:t>
      </w:r>
      <w:r w:rsidR="00873640" w:rsidRPr="002938C8">
        <w:rPr>
          <w:rFonts w:ascii="Times New Roman" w:hAnsi="Times New Roman"/>
          <w:i/>
          <w:iCs/>
          <w:szCs w:val="22"/>
          <w:lang w:val="en-US" w:eastAsia="en-US"/>
        </w:rPr>
        <w:t xml:space="preserve">the same workshop agreements and professional conduct during </w:t>
      </w:r>
      <w:r w:rsidR="00986073">
        <w:rPr>
          <w:rFonts w:ascii="Times New Roman" w:hAnsi="Times New Roman"/>
          <w:i/>
          <w:iCs/>
          <w:szCs w:val="22"/>
          <w:lang w:val="en-US" w:eastAsia="en-US"/>
        </w:rPr>
        <w:t xml:space="preserve">and after </w:t>
      </w:r>
      <w:r w:rsidR="00873640" w:rsidRPr="002938C8">
        <w:rPr>
          <w:rFonts w:ascii="Times New Roman" w:hAnsi="Times New Roman"/>
          <w:i/>
          <w:iCs/>
          <w:szCs w:val="22"/>
          <w:lang w:val="en-US" w:eastAsia="en-US"/>
        </w:rPr>
        <w:t>the workshop</w:t>
      </w:r>
      <w:r w:rsidR="00D45E54">
        <w:rPr>
          <w:rFonts w:ascii="Times New Roman" w:hAnsi="Times New Roman"/>
          <w:i/>
          <w:iCs/>
          <w:szCs w:val="22"/>
          <w:lang w:val="en-US" w:eastAsia="en-US"/>
        </w:rPr>
        <w:t xml:space="preserve"> as </w:t>
      </w:r>
      <w:r w:rsidR="00584803">
        <w:rPr>
          <w:rFonts w:ascii="Times New Roman" w:hAnsi="Times New Roman"/>
          <w:i/>
          <w:iCs/>
          <w:szCs w:val="22"/>
          <w:lang w:val="en-US" w:eastAsia="en-US"/>
        </w:rPr>
        <w:t xml:space="preserve">an onsite program, </w:t>
      </w:r>
      <w:r w:rsidR="00C5426D">
        <w:rPr>
          <w:rFonts w:ascii="Times New Roman" w:hAnsi="Times New Roman"/>
          <w:i/>
          <w:iCs/>
          <w:szCs w:val="22"/>
          <w:lang w:val="en-US" w:eastAsia="en-US"/>
        </w:rPr>
        <w:t xml:space="preserve">plus additional </w:t>
      </w:r>
      <w:r w:rsidR="006D6C85">
        <w:rPr>
          <w:rFonts w:ascii="Times New Roman" w:hAnsi="Times New Roman"/>
          <w:i/>
          <w:iCs/>
          <w:szCs w:val="22"/>
          <w:lang w:val="en-US" w:eastAsia="en-US"/>
        </w:rPr>
        <w:t>considerations</w:t>
      </w:r>
      <w:r w:rsidR="0005354C">
        <w:rPr>
          <w:rFonts w:ascii="Times New Roman" w:hAnsi="Times New Roman"/>
          <w:i/>
          <w:iCs/>
          <w:szCs w:val="22"/>
          <w:lang w:val="en-US" w:eastAsia="en-US"/>
        </w:rPr>
        <w:t>.</w:t>
      </w:r>
      <w:r w:rsidR="00873640" w:rsidRPr="002938C8">
        <w:rPr>
          <w:rFonts w:ascii="Times New Roman" w:hAnsi="Times New Roman"/>
          <w:i/>
          <w:iCs/>
          <w:szCs w:val="22"/>
          <w:lang w:val="en-US" w:eastAsia="en-US"/>
        </w:rPr>
        <w:t xml:space="preserve"> </w:t>
      </w:r>
    </w:p>
    <w:p w14:paraId="718E26EA" w14:textId="77777777" w:rsidR="00873640" w:rsidRDefault="00873640" w:rsidP="00873640">
      <w:pPr>
        <w:spacing w:line="240" w:lineRule="auto"/>
        <w:rPr>
          <w:rFonts w:ascii="Times New Roman" w:hAnsi="Times New Roman"/>
          <w:i/>
          <w:iCs/>
          <w:szCs w:val="22"/>
          <w:lang w:val="en-US" w:eastAsia="en-US"/>
        </w:rPr>
      </w:pPr>
    </w:p>
    <w:p w14:paraId="7577CF9F" w14:textId="063049B6" w:rsidR="00873640" w:rsidRPr="00E63FE5" w:rsidRDefault="00873640" w:rsidP="00873640">
      <w:pPr>
        <w:spacing w:line="240" w:lineRule="auto"/>
        <w:rPr>
          <w:rFonts w:ascii="Times New Roman" w:hAnsi="Times New Roman"/>
          <w:szCs w:val="22"/>
          <w:lang w:val="en-US" w:eastAsia="en-US"/>
        </w:rPr>
      </w:pPr>
      <w:r w:rsidRPr="002938C8">
        <w:rPr>
          <w:rFonts w:ascii="Times New Roman" w:hAnsi="Times New Roman"/>
          <w:i/>
          <w:iCs/>
          <w:szCs w:val="22"/>
          <w:lang w:val="en-US" w:eastAsia="en-US"/>
        </w:rPr>
        <w:t xml:space="preserve">In the event a </w:t>
      </w:r>
      <w:r w:rsidR="00613284">
        <w:rPr>
          <w:rFonts w:ascii="Times New Roman" w:hAnsi="Times New Roman"/>
          <w:i/>
          <w:iCs/>
          <w:szCs w:val="22"/>
          <w:lang w:val="en-US" w:eastAsia="en-US"/>
        </w:rPr>
        <w:t>registered participant</w:t>
      </w:r>
      <w:r w:rsidRPr="002938C8">
        <w:rPr>
          <w:rFonts w:ascii="Times New Roman" w:hAnsi="Times New Roman"/>
          <w:i/>
          <w:iCs/>
          <w:szCs w:val="22"/>
          <w:lang w:val="en-US" w:eastAsia="en-US"/>
        </w:rPr>
        <w:t xml:space="preserve"> in an online workshop is found to be sharing login information</w:t>
      </w:r>
      <w:r w:rsidR="00EC68E7">
        <w:rPr>
          <w:rFonts w:ascii="Times New Roman" w:hAnsi="Times New Roman"/>
          <w:i/>
          <w:iCs/>
          <w:szCs w:val="22"/>
          <w:lang w:val="en-US" w:eastAsia="en-US"/>
        </w:rPr>
        <w:t xml:space="preserve">, </w:t>
      </w:r>
      <w:r w:rsidR="004550EE">
        <w:rPr>
          <w:rFonts w:ascii="Times New Roman" w:hAnsi="Times New Roman"/>
          <w:i/>
          <w:iCs/>
          <w:szCs w:val="22"/>
          <w:lang w:val="en-US" w:eastAsia="en-US"/>
        </w:rPr>
        <w:t xml:space="preserve">recording </w:t>
      </w:r>
      <w:r w:rsidR="001C6D65">
        <w:rPr>
          <w:rFonts w:ascii="Times New Roman" w:hAnsi="Times New Roman"/>
          <w:i/>
          <w:iCs/>
          <w:szCs w:val="22"/>
          <w:lang w:val="en-US" w:eastAsia="en-US"/>
        </w:rPr>
        <w:t>their screen,</w:t>
      </w:r>
      <w:r w:rsidRPr="002938C8">
        <w:rPr>
          <w:rFonts w:ascii="Times New Roman" w:hAnsi="Times New Roman"/>
          <w:i/>
          <w:iCs/>
          <w:szCs w:val="22"/>
          <w:lang w:val="en-US" w:eastAsia="en-US"/>
        </w:rPr>
        <w:t xml:space="preserve"> or sharing the</w:t>
      </w:r>
      <w:r w:rsidR="00FD5F0C">
        <w:rPr>
          <w:rFonts w:ascii="Times New Roman" w:hAnsi="Times New Roman"/>
          <w:i/>
          <w:iCs/>
          <w:szCs w:val="22"/>
          <w:lang w:val="en-US" w:eastAsia="en-US"/>
        </w:rPr>
        <w:t>ir</w:t>
      </w:r>
      <w:r w:rsidRPr="002938C8">
        <w:rPr>
          <w:rFonts w:ascii="Times New Roman" w:hAnsi="Times New Roman"/>
          <w:i/>
          <w:iCs/>
          <w:szCs w:val="22"/>
          <w:lang w:val="en-US" w:eastAsia="en-US"/>
        </w:rPr>
        <w:t xml:space="preserve"> screen with another person not </w:t>
      </w:r>
      <w:r w:rsidR="001C6D65">
        <w:rPr>
          <w:rFonts w:ascii="Times New Roman" w:hAnsi="Times New Roman"/>
          <w:i/>
          <w:iCs/>
          <w:szCs w:val="22"/>
          <w:lang w:val="en-US" w:eastAsia="en-US"/>
        </w:rPr>
        <w:t>registered</w:t>
      </w:r>
      <w:r w:rsidR="002E4F73">
        <w:rPr>
          <w:rFonts w:ascii="Times New Roman" w:hAnsi="Times New Roman"/>
          <w:i/>
          <w:iCs/>
          <w:szCs w:val="22"/>
          <w:lang w:val="en-US" w:eastAsia="en-US"/>
        </w:rPr>
        <w:t xml:space="preserve"> for</w:t>
      </w:r>
      <w:r w:rsidRPr="002938C8">
        <w:rPr>
          <w:rFonts w:ascii="Times New Roman" w:hAnsi="Times New Roman"/>
          <w:i/>
          <w:iCs/>
          <w:szCs w:val="22"/>
          <w:lang w:val="en-US" w:eastAsia="en-US"/>
        </w:rPr>
        <w:t xml:space="preserve"> the workshop</w:t>
      </w:r>
      <w:r w:rsidR="0098132B">
        <w:rPr>
          <w:rFonts w:ascii="Times New Roman" w:hAnsi="Times New Roman"/>
          <w:i/>
          <w:iCs/>
          <w:szCs w:val="22"/>
          <w:lang w:val="en-US" w:eastAsia="en-US"/>
        </w:rPr>
        <w:t xml:space="preserve">, </w:t>
      </w:r>
      <w:r w:rsidRPr="002938C8">
        <w:rPr>
          <w:rFonts w:ascii="Times New Roman" w:hAnsi="Times New Roman"/>
          <w:i/>
          <w:iCs/>
          <w:szCs w:val="22"/>
          <w:lang w:val="en-US" w:eastAsia="en-US"/>
        </w:rPr>
        <w:t>the Marriage &amp; Family Health Center reserves the right to remove the participa</w:t>
      </w:r>
      <w:r w:rsidR="000905AA">
        <w:rPr>
          <w:rFonts w:ascii="Times New Roman" w:hAnsi="Times New Roman"/>
          <w:i/>
          <w:iCs/>
          <w:szCs w:val="22"/>
          <w:lang w:val="en-US" w:eastAsia="en-US"/>
        </w:rPr>
        <w:t>nt</w:t>
      </w:r>
      <w:r w:rsidRPr="002938C8">
        <w:rPr>
          <w:rFonts w:ascii="Times New Roman" w:hAnsi="Times New Roman"/>
          <w:i/>
          <w:iCs/>
          <w:szCs w:val="22"/>
          <w:lang w:val="en-US" w:eastAsia="en-US"/>
        </w:rPr>
        <w:t xml:space="preserve"> </w:t>
      </w:r>
      <w:r w:rsidR="0098132B">
        <w:rPr>
          <w:rFonts w:ascii="Times New Roman" w:hAnsi="Times New Roman"/>
          <w:i/>
          <w:iCs/>
          <w:szCs w:val="22"/>
          <w:lang w:val="en-US" w:eastAsia="en-US"/>
        </w:rPr>
        <w:t xml:space="preserve">from </w:t>
      </w:r>
      <w:r w:rsidRPr="002938C8">
        <w:rPr>
          <w:rFonts w:ascii="Times New Roman" w:hAnsi="Times New Roman"/>
          <w:i/>
          <w:iCs/>
          <w:szCs w:val="22"/>
          <w:lang w:val="en-US" w:eastAsia="en-US"/>
        </w:rPr>
        <w:t xml:space="preserve">the workshop </w:t>
      </w:r>
      <w:r w:rsidR="002F7B48">
        <w:rPr>
          <w:rFonts w:ascii="Times New Roman" w:hAnsi="Times New Roman"/>
          <w:i/>
          <w:iCs/>
          <w:szCs w:val="22"/>
          <w:lang w:val="en-US" w:eastAsia="en-US"/>
        </w:rPr>
        <w:t xml:space="preserve">without </w:t>
      </w:r>
      <w:r w:rsidR="00B93AF0">
        <w:rPr>
          <w:rFonts w:ascii="Times New Roman" w:hAnsi="Times New Roman"/>
          <w:i/>
          <w:iCs/>
          <w:szCs w:val="22"/>
          <w:lang w:val="en-US" w:eastAsia="en-US"/>
        </w:rPr>
        <w:t xml:space="preserve">refund of registration </w:t>
      </w:r>
      <w:r w:rsidRPr="002938C8">
        <w:rPr>
          <w:rFonts w:ascii="Times New Roman" w:hAnsi="Times New Roman"/>
          <w:i/>
          <w:iCs/>
          <w:szCs w:val="22"/>
          <w:lang w:val="en-US" w:eastAsia="en-US"/>
        </w:rPr>
        <w:t xml:space="preserve">and </w:t>
      </w:r>
      <w:r w:rsidR="00F51E6F">
        <w:rPr>
          <w:rFonts w:ascii="Times New Roman" w:hAnsi="Times New Roman"/>
          <w:i/>
          <w:iCs/>
          <w:szCs w:val="22"/>
          <w:lang w:val="en-US" w:eastAsia="en-US"/>
        </w:rPr>
        <w:t xml:space="preserve">refuse registration for </w:t>
      </w:r>
      <w:r w:rsidR="000D1E7F">
        <w:rPr>
          <w:rFonts w:ascii="Times New Roman" w:hAnsi="Times New Roman"/>
          <w:i/>
          <w:iCs/>
          <w:szCs w:val="22"/>
          <w:lang w:val="en-US" w:eastAsia="en-US"/>
        </w:rPr>
        <w:t>future progra</w:t>
      </w:r>
      <w:r w:rsidR="000D1E7F" w:rsidRPr="000372AE">
        <w:rPr>
          <w:rFonts w:ascii="Times New Roman" w:hAnsi="Times New Roman"/>
          <w:i/>
          <w:iCs/>
          <w:szCs w:val="22"/>
          <w:lang w:val="en-US" w:eastAsia="en-US"/>
        </w:rPr>
        <w:t>ms</w:t>
      </w:r>
      <w:r w:rsidRPr="000372AE">
        <w:rPr>
          <w:rFonts w:ascii="Times New Roman" w:hAnsi="Times New Roman"/>
          <w:i/>
          <w:iCs/>
          <w:szCs w:val="22"/>
          <w:lang w:val="en-US" w:eastAsia="en-US"/>
        </w:rPr>
        <w:t xml:space="preserve">. </w:t>
      </w:r>
      <w:r w:rsidR="00F25004" w:rsidRPr="000372AE">
        <w:rPr>
          <w:rFonts w:ascii="Times New Roman" w:hAnsi="Times New Roman"/>
          <w:i/>
          <w:iCs/>
          <w:szCs w:val="22"/>
          <w:lang w:val="en-US" w:eastAsia="en-US"/>
        </w:rPr>
        <w:t>R</w:t>
      </w:r>
      <w:r w:rsidR="00293B2C" w:rsidRPr="000372AE">
        <w:rPr>
          <w:rFonts w:ascii="Times New Roman" w:hAnsi="Times New Roman"/>
          <w:i/>
          <w:iCs/>
          <w:szCs w:val="22"/>
          <w:lang w:val="en-US" w:eastAsia="en-US"/>
        </w:rPr>
        <w:t xml:space="preserve">egistration </w:t>
      </w:r>
      <w:r w:rsidR="00FA2B11" w:rsidRPr="000372AE">
        <w:rPr>
          <w:rFonts w:ascii="Times New Roman" w:hAnsi="Times New Roman"/>
          <w:i/>
          <w:iCs/>
          <w:szCs w:val="22"/>
          <w:lang w:val="en-US" w:eastAsia="en-US"/>
        </w:rPr>
        <w:t xml:space="preserve">for online programs </w:t>
      </w:r>
      <w:r w:rsidR="00293B2C" w:rsidRPr="000372AE">
        <w:rPr>
          <w:rFonts w:ascii="Times New Roman" w:hAnsi="Times New Roman"/>
          <w:i/>
          <w:iCs/>
          <w:szCs w:val="22"/>
          <w:lang w:val="en-US" w:eastAsia="en-US"/>
        </w:rPr>
        <w:t xml:space="preserve">is offered on a single user </w:t>
      </w:r>
      <w:r w:rsidR="00F25004" w:rsidRPr="000372AE">
        <w:rPr>
          <w:rFonts w:ascii="Times New Roman" w:hAnsi="Times New Roman"/>
          <w:i/>
          <w:iCs/>
          <w:szCs w:val="22"/>
          <w:lang w:val="en-US" w:eastAsia="en-US"/>
        </w:rPr>
        <w:t xml:space="preserve">basis </w:t>
      </w:r>
      <w:r w:rsidR="00293B2C" w:rsidRPr="000372AE">
        <w:rPr>
          <w:rFonts w:ascii="Times New Roman" w:hAnsi="Times New Roman"/>
          <w:i/>
          <w:iCs/>
          <w:szCs w:val="22"/>
          <w:lang w:val="en-US" w:eastAsia="en-US"/>
        </w:rPr>
        <w:t xml:space="preserve">(1 </w:t>
      </w:r>
      <w:r w:rsidR="003A2CAD" w:rsidRPr="000372AE">
        <w:rPr>
          <w:rFonts w:ascii="Times New Roman" w:hAnsi="Times New Roman"/>
          <w:i/>
          <w:iCs/>
          <w:szCs w:val="22"/>
          <w:lang w:val="en-US" w:eastAsia="en-US"/>
        </w:rPr>
        <w:t>user per screen) just like a land-based worksho</w:t>
      </w:r>
      <w:r w:rsidR="00A472E7" w:rsidRPr="000372AE">
        <w:rPr>
          <w:rFonts w:ascii="Times New Roman" w:hAnsi="Times New Roman"/>
          <w:i/>
          <w:iCs/>
          <w:szCs w:val="22"/>
          <w:lang w:val="en-US" w:eastAsia="en-US"/>
        </w:rPr>
        <w:t>p.</w:t>
      </w:r>
    </w:p>
    <w:p w14:paraId="0ED482F7" w14:textId="77777777" w:rsidR="00873640" w:rsidRDefault="00873640">
      <w:pPr>
        <w:spacing w:line="240" w:lineRule="auto"/>
        <w:rPr>
          <w:rFonts w:ascii="Times New Roman" w:hAnsi="Times New Roman"/>
          <w:szCs w:val="22"/>
          <w:lang w:val="en-US" w:eastAsia="en-US"/>
        </w:rPr>
      </w:pPr>
    </w:p>
    <w:p w14:paraId="174241FD" w14:textId="5583C24D"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xml:space="preserve">Clinicians </w:t>
      </w:r>
      <w:r w:rsidR="0006388E">
        <w:rPr>
          <w:rFonts w:ascii="Times New Roman" w:hAnsi="Times New Roman"/>
          <w:szCs w:val="22"/>
          <w:lang w:val="en-US" w:eastAsia="en-US"/>
        </w:rPr>
        <w:t xml:space="preserve">who </w:t>
      </w:r>
      <w:r>
        <w:rPr>
          <w:rFonts w:ascii="Times New Roman" w:hAnsi="Times New Roman"/>
          <w:szCs w:val="22"/>
          <w:lang w:val="en-US" w:eastAsia="en-US"/>
        </w:rPr>
        <w:t xml:space="preserve">attend </w:t>
      </w:r>
      <w:r w:rsidR="0006388E">
        <w:rPr>
          <w:rFonts w:ascii="Times New Roman" w:hAnsi="Times New Roman"/>
          <w:szCs w:val="22"/>
          <w:lang w:val="en-US" w:eastAsia="en-US"/>
        </w:rPr>
        <w:t>our professional</w:t>
      </w:r>
      <w:r>
        <w:rPr>
          <w:rFonts w:ascii="Times New Roman" w:hAnsi="Times New Roman"/>
          <w:szCs w:val="22"/>
          <w:lang w:val="en-US" w:eastAsia="en-US"/>
        </w:rPr>
        <w:t xml:space="preserve"> workshop </w:t>
      </w:r>
      <w:r w:rsidR="00FD2166">
        <w:rPr>
          <w:rFonts w:ascii="Times New Roman" w:hAnsi="Times New Roman"/>
          <w:szCs w:val="22"/>
          <w:lang w:val="en-US" w:eastAsia="en-US"/>
        </w:rPr>
        <w:t xml:space="preserve">do so </w:t>
      </w:r>
      <w:r>
        <w:rPr>
          <w:rFonts w:ascii="Times New Roman" w:hAnsi="Times New Roman"/>
          <w:szCs w:val="22"/>
          <w:lang w:val="en-US" w:eastAsia="en-US"/>
        </w:rPr>
        <w:t>primarily to increase their effectiveness as therapists providing direct service to clients in some form of mental health office practice. Secondarily, clinicians may gain some personal benefit for themselves and their relationships. This is not a workshop on training other therapists, nor is it training as a workshop leader. The information, activities and handouts provided are for your benefit in working with clients, rather than for supplying material for your own workshops or publishing activities. We would not like to find workshop participants using the fruits of our labor in inappropriate ways in their publications, media and/or workshops for professionals or the public. We hope you will respect the time and effort we have spent developing this material.</w:t>
      </w:r>
    </w:p>
    <w:p w14:paraId="40EF5C09" w14:textId="77777777" w:rsidR="00FD2166" w:rsidRDefault="00FD2166">
      <w:pPr>
        <w:spacing w:line="240" w:lineRule="auto"/>
        <w:rPr>
          <w:rFonts w:ascii="Times New Roman" w:hAnsi="Times New Roman"/>
          <w:szCs w:val="22"/>
          <w:lang w:val="en-US" w:eastAsia="en-US"/>
        </w:rPr>
      </w:pPr>
    </w:p>
    <w:p w14:paraId="303E268E" w14:textId="4E201C6D"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Our workshop materials and other publications are copyrighted and not for duplication or distribution. Moreover, besides no copying, plagiarizing, duplicating or distributing our copyrighted materials, you should be heedful that “derivative work” includes, but is not limited to, adapting, rewording or modifying our material or presentations for your own purposes. All lectures are recorded and copyrighted (although not always distributed); the notes you take during the workshop are a derivative work. We consider using your notes to guide you in direct service to clients in office practice to differ from distributing them to other clinicians or non-clinicians. Here again, beyond the legal issued involved, we ask that you observe the more important and stringent criteria of professional ethics, personal integrity, and collegial good will in how you use what you learn in our workshops.</w:t>
      </w:r>
    </w:p>
    <w:p w14:paraId="73508DF5" w14:textId="77777777" w:rsidR="00D431BC" w:rsidRDefault="00D431BC">
      <w:pPr>
        <w:spacing w:line="240" w:lineRule="auto"/>
        <w:rPr>
          <w:rFonts w:ascii="Times New Roman" w:hAnsi="Times New Roman"/>
          <w:szCs w:val="22"/>
          <w:lang w:val="en-US" w:eastAsia="en-US"/>
        </w:rPr>
      </w:pPr>
    </w:p>
    <w:p w14:paraId="21B677A1" w14:textId="7ACDFDB0"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Attending this workshop does not sanction you to represent yourself as a practitioner or representative of the Crucible® Approach, nor does it grant you permission to advertise our trademarks. Training in the Crucible Approach can only be provided by the Marriage &amp; Family Health Center. Practices that violate trademarks and/or collegial fairness include – but are not limited to – advertising or conducting workshops that appear to be training in our trademarked approaches, as well as using names and labels for your publications and programs that confuse the public or other therapists, or that blur the distinction between our work and yours. In representing your attendance at this workshop in your advertising or citing your professional credentials, you agree to provide specific information regarding its nature and duration, rather than through vague statements such as “trained in the Crucible Approach” or “studied with David Schnarch”</w:t>
      </w:r>
      <w:r w:rsidR="00D431BC">
        <w:rPr>
          <w:rFonts w:ascii="Times New Roman" w:hAnsi="Times New Roman"/>
          <w:szCs w:val="22"/>
          <w:lang w:val="en-US" w:eastAsia="en-US"/>
        </w:rPr>
        <w:t>.</w:t>
      </w:r>
    </w:p>
    <w:p w14:paraId="70181D46"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w:t>
      </w:r>
    </w:p>
    <w:p w14:paraId="6827F2B3"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lastRenderedPageBreak/>
        <w:t>Workshop Agreement</w:t>
      </w:r>
    </w:p>
    <w:p w14:paraId="5F96A8FF"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By my signature below I acknowledge reading and agreeing to the foregoing “Workshop Policies” and specifically agree to the following:      </w:t>
      </w:r>
    </w:p>
    <w:p w14:paraId="31DE3506" w14:textId="77777777" w:rsidR="003D50CD" w:rsidRDefault="008656E7">
      <w:pPr>
        <w:numPr>
          <w:ilvl w:val="0"/>
          <w:numId w:val="1"/>
        </w:numPr>
        <w:spacing w:beforeAutospacing="1" w:line="240" w:lineRule="auto"/>
        <w:rPr>
          <w:rFonts w:ascii="Times New Roman" w:hAnsi="Times New Roman"/>
          <w:sz w:val="24"/>
          <w:lang w:val="en-US" w:eastAsia="en-US"/>
        </w:rPr>
      </w:pPr>
      <w:r>
        <w:rPr>
          <w:rFonts w:ascii="Times New Roman" w:hAnsi="Times New Roman"/>
          <w:szCs w:val="22"/>
          <w:lang w:val="en-US" w:eastAsia="en-US"/>
        </w:rPr>
        <w:t>I am disclosing potential conflicts of interest (if any) on the form provided.</w:t>
      </w:r>
    </w:p>
    <w:p w14:paraId="34A500B8"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I agree not to use or infringe upon trademarks owned or pending by the Crucible Institute or David Schnarch, Ph.D., which include (but are not limited to) “Crucible”,  “Sexual Crucible,” “Crucible Approach,” Passionate Marriage” Passionate Couples,” “Four Points of Balance.” I will make no use of these marks without prior written permission.</w:t>
      </w:r>
    </w:p>
    <w:p w14:paraId="39196F02"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I recognize the Crucible Institute and David Schnarch, Ph.D., as owners of copyright rights in and to the workshop lectures and materials, including but not limited to the course handbook, slides, and training materials. I agree not to reproduce or distribute these materials in any form or part or derivative works, or by any means, electronic or mechanical, including but not limited to photocopy, recording, or any information storage and retrieval system, without prior written permission.</w:t>
      </w:r>
    </w:p>
    <w:p w14:paraId="1FC4633D"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I agree to make no commercial use of materials, lectures, or other proprietary information disclosed during this workshop beyond their application in direct service mental health practice with individuals, couples, or families, or in group therapy without prior written permission.</w:t>
      </w:r>
    </w:p>
    <w:p w14:paraId="4C1FE7E3" w14:textId="7A08C13C" w:rsidR="003D50CD" w:rsidRPr="00011B93" w:rsidRDefault="008656E7">
      <w:pPr>
        <w:numPr>
          <w:ilvl w:val="0"/>
          <w:numId w:val="1"/>
        </w:numPr>
        <w:spacing w:afterAutospacing="1" w:line="240" w:lineRule="auto"/>
        <w:rPr>
          <w:rFonts w:ascii="Times New Roman" w:hAnsi="Times New Roman"/>
          <w:sz w:val="24"/>
          <w:lang w:val="en-US" w:eastAsia="en-US"/>
        </w:rPr>
      </w:pPr>
      <w:r>
        <w:rPr>
          <w:rFonts w:ascii="Times New Roman" w:hAnsi="Times New Roman"/>
          <w:szCs w:val="22"/>
          <w:lang w:val="en-US" w:eastAsia="en-US"/>
        </w:rPr>
        <w:t>If I do not wish to abide by the “Workshop Policies,” or decline to complete the “Conflict of Interest Disclosure” or sign this “Workshop Agreement,” my registration fees will be refunded. I understand the Marriage &amp; Family Health Center reserves the right to refuse participation to those who do not complete and return these materials.</w:t>
      </w:r>
    </w:p>
    <w:p w14:paraId="3B7443BD" w14:textId="1C54313A" w:rsidR="00011B93" w:rsidRPr="002938C8" w:rsidRDefault="00011B93">
      <w:pPr>
        <w:numPr>
          <w:ilvl w:val="0"/>
          <w:numId w:val="1"/>
        </w:numPr>
        <w:spacing w:afterAutospacing="1" w:line="240" w:lineRule="auto"/>
        <w:rPr>
          <w:rFonts w:ascii="Times New Roman" w:hAnsi="Times New Roman"/>
          <w:i/>
          <w:iCs/>
          <w:sz w:val="24"/>
          <w:lang w:val="en-US" w:eastAsia="en-US"/>
        </w:rPr>
      </w:pPr>
      <w:r w:rsidRPr="002938C8">
        <w:rPr>
          <w:rFonts w:ascii="Times New Roman" w:hAnsi="Times New Roman"/>
          <w:i/>
          <w:iCs/>
          <w:szCs w:val="22"/>
          <w:lang w:val="en-US" w:eastAsia="en-US"/>
        </w:rPr>
        <w:t xml:space="preserve">I agree that my purchase of registration at </w:t>
      </w:r>
      <w:r w:rsidR="008A66D0">
        <w:rPr>
          <w:rFonts w:ascii="Times New Roman" w:hAnsi="Times New Roman"/>
          <w:i/>
          <w:iCs/>
          <w:szCs w:val="22"/>
          <w:lang w:val="en-US" w:eastAsia="en-US"/>
        </w:rPr>
        <w:t>a Crucible</w:t>
      </w:r>
      <w:r w:rsidR="00510CC9">
        <w:rPr>
          <w:rFonts w:ascii="Times New Roman" w:hAnsi="Times New Roman"/>
          <w:i/>
          <w:iCs/>
          <w:szCs w:val="22"/>
          <w:lang w:val="en-US" w:eastAsia="en-US"/>
        </w:rPr>
        <w:t>®</w:t>
      </w:r>
      <w:r w:rsidRPr="002938C8">
        <w:rPr>
          <w:rFonts w:ascii="Times New Roman" w:hAnsi="Times New Roman"/>
          <w:i/>
          <w:iCs/>
          <w:szCs w:val="22"/>
          <w:lang w:val="en-US" w:eastAsia="en-US"/>
        </w:rPr>
        <w:t xml:space="preserve"> online workshop admits only myself</w:t>
      </w:r>
      <w:r w:rsidR="00D17425">
        <w:rPr>
          <w:rFonts w:ascii="Times New Roman" w:hAnsi="Times New Roman"/>
          <w:i/>
          <w:iCs/>
          <w:szCs w:val="22"/>
          <w:lang w:val="en-US" w:eastAsia="en-US"/>
        </w:rPr>
        <w:t>,</w:t>
      </w:r>
      <w:r w:rsidRPr="002938C8">
        <w:rPr>
          <w:rFonts w:ascii="Times New Roman" w:hAnsi="Times New Roman"/>
          <w:i/>
          <w:iCs/>
          <w:szCs w:val="22"/>
          <w:lang w:val="en-US" w:eastAsia="en-US"/>
        </w:rPr>
        <w:t xml:space="preserve"> and </w:t>
      </w:r>
      <w:r w:rsidR="00BB4EC7">
        <w:rPr>
          <w:rFonts w:ascii="Times New Roman" w:hAnsi="Times New Roman"/>
          <w:i/>
          <w:iCs/>
          <w:szCs w:val="22"/>
          <w:lang w:val="en-US" w:eastAsia="en-US"/>
        </w:rPr>
        <w:t xml:space="preserve">I </w:t>
      </w:r>
      <w:r w:rsidRPr="002938C8">
        <w:rPr>
          <w:rFonts w:ascii="Times New Roman" w:hAnsi="Times New Roman"/>
          <w:i/>
          <w:iCs/>
          <w:szCs w:val="22"/>
          <w:lang w:val="en-US" w:eastAsia="en-US"/>
        </w:rPr>
        <w:t xml:space="preserve">will not </w:t>
      </w:r>
      <w:r w:rsidR="004247C3">
        <w:rPr>
          <w:rFonts w:ascii="Times New Roman" w:hAnsi="Times New Roman"/>
          <w:i/>
          <w:iCs/>
          <w:szCs w:val="22"/>
          <w:lang w:val="en-US" w:eastAsia="en-US"/>
        </w:rPr>
        <w:t>give</w:t>
      </w:r>
      <w:r w:rsidRPr="002938C8">
        <w:rPr>
          <w:rFonts w:ascii="Times New Roman" w:hAnsi="Times New Roman"/>
          <w:i/>
          <w:iCs/>
          <w:szCs w:val="22"/>
          <w:lang w:val="en-US" w:eastAsia="en-US"/>
        </w:rPr>
        <w:t xml:space="preserve"> anyone else </w:t>
      </w:r>
      <w:r w:rsidR="004247C3">
        <w:rPr>
          <w:rFonts w:ascii="Times New Roman" w:hAnsi="Times New Roman"/>
          <w:i/>
          <w:iCs/>
          <w:szCs w:val="22"/>
          <w:lang w:val="en-US" w:eastAsia="en-US"/>
        </w:rPr>
        <w:t xml:space="preserve">access to </w:t>
      </w:r>
      <w:r w:rsidR="00D341D9">
        <w:rPr>
          <w:rFonts w:ascii="Times New Roman" w:hAnsi="Times New Roman"/>
          <w:i/>
          <w:iCs/>
          <w:szCs w:val="22"/>
          <w:lang w:val="en-US" w:eastAsia="en-US"/>
        </w:rPr>
        <w:t xml:space="preserve">my </w:t>
      </w:r>
      <w:r w:rsidR="00F936DA">
        <w:rPr>
          <w:rFonts w:ascii="Times New Roman" w:hAnsi="Times New Roman"/>
          <w:i/>
          <w:iCs/>
          <w:szCs w:val="22"/>
          <w:lang w:val="en-US" w:eastAsia="en-US"/>
        </w:rPr>
        <w:t xml:space="preserve">workshop </w:t>
      </w:r>
      <w:r w:rsidR="00E314A6">
        <w:rPr>
          <w:rFonts w:ascii="Times New Roman" w:hAnsi="Times New Roman"/>
          <w:i/>
          <w:iCs/>
          <w:szCs w:val="22"/>
          <w:lang w:val="en-US" w:eastAsia="en-US"/>
        </w:rPr>
        <w:t>log</w:t>
      </w:r>
      <w:r w:rsidR="001508FE">
        <w:rPr>
          <w:rFonts w:ascii="Times New Roman" w:hAnsi="Times New Roman"/>
          <w:i/>
          <w:iCs/>
          <w:szCs w:val="22"/>
          <w:lang w:val="en-US" w:eastAsia="en-US"/>
        </w:rPr>
        <w:t xml:space="preserve"> on information, or </w:t>
      </w:r>
      <w:r w:rsidR="00F936DA">
        <w:rPr>
          <w:rFonts w:ascii="Times New Roman" w:hAnsi="Times New Roman"/>
          <w:i/>
          <w:iCs/>
          <w:szCs w:val="22"/>
          <w:lang w:val="en-US" w:eastAsia="en-US"/>
        </w:rPr>
        <w:t xml:space="preserve">my </w:t>
      </w:r>
      <w:r w:rsidR="00D341D9">
        <w:rPr>
          <w:rFonts w:ascii="Times New Roman" w:hAnsi="Times New Roman"/>
          <w:i/>
          <w:iCs/>
          <w:szCs w:val="22"/>
          <w:lang w:val="en-US" w:eastAsia="en-US"/>
        </w:rPr>
        <w:t xml:space="preserve">device’s display </w:t>
      </w:r>
      <w:r w:rsidRPr="002938C8">
        <w:rPr>
          <w:rFonts w:ascii="Times New Roman" w:hAnsi="Times New Roman"/>
          <w:i/>
          <w:iCs/>
          <w:szCs w:val="22"/>
          <w:lang w:val="en-US" w:eastAsia="en-US"/>
        </w:rPr>
        <w:t>screen</w:t>
      </w:r>
      <w:r w:rsidR="00D0050A">
        <w:rPr>
          <w:rFonts w:ascii="Times New Roman" w:hAnsi="Times New Roman"/>
          <w:i/>
          <w:iCs/>
          <w:szCs w:val="22"/>
          <w:lang w:val="en-US" w:eastAsia="en-US"/>
        </w:rPr>
        <w:t>,</w:t>
      </w:r>
      <w:r w:rsidRPr="002938C8">
        <w:rPr>
          <w:rFonts w:ascii="Times New Roman" w:hAnsi="Times New Roman"/>
          <w:i/>
          <w:iCs/>
          <w:szCs w:val="22"/>
          <w:lang w:val="en-US" w:eastAsia="en-US"/>
        </w:rPr>
        <w:t xml:space="preserve"> or </w:t>
      </w:r>
      <w:r w:rsidR="009259C2">
        <w:rPr>
          <w:rFonts w:ascii="Times New Roman" w:hAnsi="Times New Roman"/>
          <w:i/>
          <w:iCs/>
          <w:szCs w:val="22"/>
          <w:lang w:val="en-US" w:eastAsia="en-US"/>
        </w:rPr>
        <w:t>workshop materials</w:t>
      </w:r>
      <w:r w:rsidR="004F56E7">
        <w:rPr>
          <w:rFonts w:ascii="Times New Roman" w:hAnsi="Times New Roman"/>
          <w:i/>
          <w:iCs/>
          <w:szCs w:val="22"/>
          <w:lang w:val="en-US" w:eastAsia="en-US"/>
        </w:rPr>
        <w:t xml:space="preserve"> d</w:t>
      </w:r>
      <w:r w:rsidRPr="002938C8">
        <w:rPr>
          <w:rFonts w:ascii="Times New Roman" w:hAnsi="Times New Roman"/>
          <w:i/>
          <w:iCs/>
          <w:szCs w:val="22"/>
          <w:lang w:val="en-US" w:eastAsia="en-US"/>
        </w:rPr>
        <w:t>uring</w:t>
      </w:r>
      <w:r w:rsidR="00D0050A">
        <w:rPr>
          <w:rFonts w:ascii="Times New Roman" w:hAnsi="Times New Roman"/>
          <w:i/>
          <w:iCs/>
          <w:szCs w:val="22"/>
          <w:lang w:val="en-US" w:eastAsia="en-US"/>
        </w:rPr>
        <w:t xml:space="preserve"> or after</w:t>
      </w:r>
      <w:r w:rsidRPr="002938C8">
        <w:rPr>
          <w:rFonts w:ascii="Times New Roman" w:hAnsi="Times New Roman"/>
          <w:i/>
          <w:iCs/>
          <w:szCs w:val="22"/>
          <w:lang w:val="en-US" w:eastAsia="en-US"/>
        </w:rPr>
        <w:t xml:space="preserve"> the event. </w:t>
      </w:r>
    </w:p>
    <w:p w14:paraId="7F0FC94D"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1BAA8703" w14:textId="024B9A5D" w:rsidR="003D50CD" w:rsidRDefault="008656E7">
      <w:pPr>
        <w:spacing w:line="240" w:lineRule="auto"/>
      </w:pPr>
      <w:r>
        <w:rPr>
          <w:rFonts w:ascii="Times New Roman" w:hAnsi="Times New Roman"/>
          <w:b/>
          <w:bCs/>
          <w:szCs w:val="22"/>
          <w:lang w:val="en-US" w:eastAsia="en-US"/>
        </w:rPr>
        <w:t xml:space="preserve">I </w:t>
      </w:r>
      <w:r>
        <w:rPr>
          <w:rFonts w:ascii="Times New Roman" w:hAnsi="Times New Roman"/>
          <w:b/>
          <w:bCs/>
          <w:szCs w:val="22"/>
          <w:u w:val="single"/>
          <w:lang w:val="en-US" w:eastAsia="en-US"/>
        </w:rPr>
        <w:t>agree</w:t>
      </w:r>
      <w:r>
        <w:rPr>
          <w:rFonts w:ascii="Times New Roman" w:hAnsi="Times New Roman"/>
          <w:b/>
          <w:bCs/>
          <w:szCs w:val="22"/>
          <w:lang w:val="en-US" w:eastAsia="en-US"/>
        </w:rPr>
        <w:t xml:space="preserve"> to participate in the</w:t>
      </w:r>
      <w:r w:rsidR="00A90C2F">
        <w:rPr>
          <w:rFonts w:ascii="Times New Roman" w:hAnsi="Times New Roman"/>
          <w:b/>
          <w:bCs/>
          <w:szCs w:val="22"/>
          <w:lang w:val="en-US" w:eastAsia="en-US"/>
        </w:rPr>
        <w:t xml:space="preserve"> Workshop</w:t>
      </w:r>
      <w:r w:rsidR="009A78B5">
        <w:rPr>
          <w:rFonts w:ascii="Times New Roman" w:hAnsi="Times New Roman"/>
          <w:b/>
          <w:bCs/>
          <w:szCs w:val="22"/>
          <w:lang w:val="en-US" w:eastAsia="en-US"/>
        </w:rPr>
        <w:t xml:space="preserve"> </w:t>
      </w:r>
      <w:r>
        <w:rPr>
          <w:rFonts w:ascii="Times New Roman" w:hAnsi="Times New Roman"/>
          <w:b/>
          <w:bCs/>
          <w:szCs w:val="22"/>
          <w:lang w:val="en-US" w:eastAsia="en-US"/>
        </w:rPr>
        <w:t>under the above guidelines:</w:t>
      </w:r>
    </w:p>
    <w:p w14:paraId="780A3143"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3A10D9DE"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Signature of Workshop Registrant: ____________________________________________________________________________</w:t>
      </w:r>
    </w:p>
    <w:p w14:paraId="3382DD4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70FA5D"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Date:_________________</w:t>
      </w:r>
    </w:p>
    <w:p w14:paraId="0F419363"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61BFE90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discipline you are currently licensed to practice: __________________________________</w:t>
      </w:r>
    </w:p>
    <w:p w14:paraId="1A5B5D87"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1FCF6C"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State of licensure: _______________________________   License number: ______________________</w:t>
      </w:r>
    </w:p>
    <w:p w14:paraId="656531B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7631C86B"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(Or academic institution you are a registered graduate student in a mental health discipline:</w:t>
      </w:r>
    </w:p>
    <w:p w14:paraId="6EE2A9E1"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089C0411"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____________________________________________   Area of study:___________________________</w:t>
      </w:r>
    </w:p>
    <w:p w14:paraId="6454C63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2345BF4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degrees you hold (Degree, area of study, year of degree, school.):</w:t>
      </w:r>
    </w:p>
    <w:p w14:paraId="45C77AE1"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____________________________________________________________________________________</w:t>
      </w:r>
    </w:p>
    <w:p w14:paraId="10C1E827" w14:textId="77777777" w:rsidR="003D50CD" w:rsidRDefault="008656E7">
      <w:pPr>
        <w:spacing w:line="240" w:lineRule="auto"/>
        <w:jc w:val="both"/>
        <w:rPr>
          <w:rFonts w:ascii="Times New Roman" w:hAnsi="Times New Roman"/>
          <w:sz w:val="24"/>
          <w:lang w:val="en-US" w:eastAsia="en-US"/>
        </w:rPr>
      </w:pPr>
      <w:r>
        <w:rPr>
          <w:rFonts w:ascii="Times New Roman" w:hAnsi="Times New Roman"/>
          <w:b/>
          <w:bCs/>
          <w:sz w:val="24"/>
          <w:lang w:val="en-US" w:eastAsia="en-US"/>
        </w:rPr>
        <w:t> </w:t>
      </w:r>
    </w:p>
    <w:p w14:paraId="79F3CE8C"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6FED6A02" w14:textId="7B636D39" w:rsidR="003D50CD" w:rsidRDefault="008656E7" w:rsidP="009A78B5">
      <w:pPr>
        <w:spacing w:line="240" w:lineRule="auto"/>
        <w:jc w:val="both"/>
        <w:rPr>
          <w:rFonts w:ascii="Times New Roman" w:hAnsi="Times New Roman"/>
          <w:b/>
          <w:bCs/>
          <w:szCs w:val="22"/>
          <w:lang w:val="en-US" w:eastAsia="en-US"/>
        </w:rPr>
      </w:pPr>
      <w:r>
        <w:rPr>
          <w:rFonts w:ascii="Times New Roman" w:hAnsi="Times New Roman"/>
          <w:b/>
          <w:bCs/>
          <w:szCs w:val="22"/>
          <w:lang w:val="en-US" w:eastAsia="en-US"/>
        </w:rPr>
        <w:t xml:space="preserve">OR I </w:t>
      </w:r>
      <w:r>
        <w:rPr>
          <w:rFonts w:ascii="Times New Roman" w:hAnsi="Times New Roman"/>
          <w:b/>
          <w:bCs/>
          <w:szCs w:val="22"/>
          <w:u w:val="single"/>
          <w:lang w:val="en-US" w:eastAsia="en-US"/>
        </w:rPr>
        <w:t>decline</w:t>
      </w:r>
      <w:r>
        <w:rPr>
          <w:rFonts w:ascii="Times New Roman" w:hAnsi="Times New Roman"/>
          <w:b/>
          <w:bCs/>
          <w:szCs w:val="22"/>
          <w:lang w:val="en-US" w:eastAsia="en-US"/>
        </w:rPr>
        <w:t xml:space="preserve"> to participate in the </w:t>
      </w:r>
      <w:r w:rsidR="00A90C2F">
        <w:rPr>
          <w:rFonts w:ascii="Times New Roman" w:hAnsi="Times New Roman"/>
          <w:b/>
          <w:bCs/>
          <w:szCs w:val="22"/>
          <w:lang w:val="en-US" w:eastAsia="en-US"/>
        </w:rPr>
        <w:t>Workshop</w:t>
      </w:r>
      <w:r w:rsidR="008B7D05">
        <w:rPr>
          <w:rFonts w:ascii="Times New Roman" w:hAnsi="Times New Roman"/>
          <w:b/>
          <w:bCs/>
          <w:szCs w:val="22"/>
          <w:lang w:val="en-US" w:eastAsia="en-US"/>
        </w:rPr>
        <w:t xml:space="preserve"> and request a</w:t>
      </w:r>
      <w:r w:rsidR="00284441">
        <w:rPr>
          <w:rFonts w:ascii="Times New Roman" w:hAnsi="Times New Roman"/>
          <w:b/>
          <w:bCs/>
          <w:szCs w:val="22"/>
          <w:lang w:val="en-US" w:eastAsia="en-US"/>
        </w:rPr>
        <w:t xml:space="preserve"> registration refund:</w:t>
      </w:r>
    </w:p>
    <w:p w14:paraId="48D2CEA4" w14:textId="77777777" w:rsidR="009A78B5" w:rsidRDefault="009A78B5" w:rsidP="009A78B5">
      <w:pPr>
        <w:spacing w:line="240" w:lineRule="auto"/>
        <w:jc w:val="both"/>
        <w:rPr>
          <w:rFonts w:ascii="Times New Roman" w:hAnsi="Times New Roman"/>
          <w:sz w:val="24"/>
          <w:lang w:val="en-US" w:eastAsia="en-US"/>
        </w:rPr>
      </w:pPr>
    </w:p>
    <w:p w14:paraId="0208B7C8"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Signature of Workshop Registrant: _______________________________________________________</w:t>
      </w:r>
    </w:p>
    <w:p w14:paraId="237F1A3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E1EAB45"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599D5260"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 _________________</w:t>
      </w:r>
    </w:p>
    <w:p w14:paraId="036E24B0"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382386C"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Conflicts of Interest Disclosure</w:t>
      </w:r>
    </w:p>
    <w:p w14:paraId="25BB61D3"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We don’t want our interactions with you during this workshop to be based on one set of premises, while other agendas are operating underneath. Therefore, we are raising important issues mental health professionals often ignore. When not dealt with thoroughly and openly in advance, they tend to be handled poorly if and when they surface later. Below we ask you to disclose any potential conflicts of interest you may have with us, or any you might reasonably anticipate. These include (but are not limited to) workshops, trainings, business applications, publications, and other materials you are preparing or planning to develop or conduct that may overlap with our work in general, and specifically, the topics and content of this workshop. Also include pending or foreseeable legal actions in which you are involved, which might include us or arise from your participation in this workshop. If you are a practitioner or a trainer of a trademarked therapy or educational approach, please identify yourself as such.</w:t>
      </w:r>
    </w:p>
    <w:p w14:paraId="20A4A648" w14:textId="77777777" w:rsidR="003D50CD" w:rsidRDefault="008656E7">
      <w:pPr>
        <w:spacing w:beforeAutospacing="1" w:afterAutospacing="1" w:line="240" w:lineRule="auto"/>
        <w:rPr>
          <w:rFonts w:ascii="Times New Roman" w:hAnsi="Times New Roman"/>
          <w:sz w:val="24"/>
          <w:lang w:val="en-US" w:eastAsia="en-US"/>
        </w:rPr>
      </w:pPr>
      <w:r>
        <w:rPr>
          <w:rFonts w:ascii="Times New Roman" w:hAnsi="Times New Roman"/>
          <w:sz w:val="24"/>
          <w:lang w:val="en-US" w:eastAsia="en-US"/>
        </w:rPr>
        <w:t> </w:t>
      </w:r>
    </w:p>
    <w:p w14:paraId="678BEEB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POTENTIAL CONFLICTS OF INTEREST:</w:t>
      </w:r>
    </w:p>
    <w:p w14:paraId="7E511AFF"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08859DE7"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090764BD"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7BB05483"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w:t>
      </w:r>
    </w:p>
    <w:p w14:paraId="36A72C16"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465323A1"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 (Attach other sheet if needed).</w:t>
      </w:r>
    </w:p>
    <w:p w14:paraId="7E8AB6F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2A994B7D"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5F1D1B3" w14:textId="77777777" w:rsidR="003D50CD" w:rsidRDefault="008656E7">
      <w:pPr>
        <w:spacing w:line="240" w:lineRule="auto"/>
        <w:jc w:val="both"/>
        <w:rPr>
          <w:rFonts w:ascii="Times New Roman" w:hAnsi="Times New Roman"/>
          <w:sz w:val="24"/>
          <w:lang w:val="en-US" w:eastAsia="en-US"/>
        </w:rPr>
      </w:pPr>
      <w:r>
        <w:rPr>
          <w:noProof/>
        </w:rPr>
        <mc:AlternateContent>
          <mc:Choice Requires="wps">
            <w:drawing>
              <wp:anchor distT="0" distB="0" distL="0" distR="0" simplePos="0" relativeHeight="2" behindDoc="0" locked="0" layoutInCell="1" allowOverlap="1" wp14:anchorId="5D77C929" wp14:editId="576D0BD3">
                <wp:simplePos x="0" y="0"/>
                <wp:positionH relativeFrom="column">
                  <wp:posOffset>-13335</wp:posOffset>
                </wp:positionH>
                <wp:positionV relativeFrom="paragraph">
                  <wp:posOffset>45085</wp:posOffset>
                </wp:positionV>
                <wp:extent cx="239395" cy="157480"/>
                <wp:effectExtent l="0" t="0" r="27940" b="14605"/>
                <wp:wrapNone/>
                <wp:docPr id="1" name="Rectangle 1"/>
                <wp:cNvGraphicFramePr/>
                <a:graphic xmlns:a="http://schemas.openxmlformats.org/drawingml/2006/main">
                  <a:graphicData uri="http://schemas.microsoft.com/office/word/2010/wordprocessingShape">
                    <wps:wsp>
                      <wps:cNvSpPr/>
                      <wps:spPr>
                        <a:xfrm>
                          <a:off x="0" y="0"/>
                          <a:ext cx="238680" cy="156960"/>
                        </a:xfrm>
                        <a:prstGeom prst="rect">
                          <a:avLst/>
                        </a:prstGeom>
                        <a:noFill/>
                        <a:ln w="1260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279F1E32" id="Rectangle 1" o:spid="_x0000_s1026" style="position:absolute;margin-left:-1.05pt;margin-top:3.55pt;width:18.85pt;height:12.4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" filled="f" strokecolor="black [3213]" strokeweight=".35mm">
                <v:stroke joinstyle="round"/>
              </v:rect>
            </w:pict>
          </mc:Fallback>
        </mc:AlternateContent>
      </w:r>
      <w:r>
        <w:rPr>
          <w:rFonts w:ascii="Times New Roman" w:hAnsi="Times New Roman"/>
          <w:b/>
          <w:bCs/>
          <w:sz w:val="28"/>
          <w:szCs w:val="28"/>
          <w:lang w:val="en-US" w:eastAsia="en-US"/>
        </w:rPr>
        <w:t xml:space="preserve">       </w:t>
      </w:r>
      <w:r>
        <w:rPr>
          <w:rFonts w:ascii="Times New Roman" w:hAnsi="Times New Roman"/>
          <w:b/>
          <w:bCs/>
          <w:sz w:val="24"/>
          <w:lang w:val="en-US" w:eastAsia="en-US"/>
        </w:rPr>
        <w:t>BE SURE TO CHECK HERE IF YOU ARE REPORTING NO CONFLICTS OF INTEREST</w:t>
      </w:r>
    </w:p>
    <w:p w14:paraId="3906B15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50CD62D7" w14:textId="77777777" w:rsidR="003D50CD" w:rsidRDefault="008656E7">
      <w:pPr>
        <w:rPr>
          <w:rFonts w:ascii="Times New Roman" w:hAnsi="Times New Roman"/>
          <w:sz w:val="24"/>
          <w:lang w:val="en-US" w:eastAsia="en-US"/>
        </w:rPr>
      </w:pPr>
      <w:r>
        <w:rPr>
          <w:rFonts w:ascii="Times New Roman" w:hAnsi="Times New Roman"/>
          <w:sz w:val="24"/>
          <w:lang w:val="en-US" w:eastAsia="en-US"/>
        </w:rPr>
        <w:t>Signature: _______________________________________Date: ___________________</w:t>
      </w:r>
    </w:p>
    <w:p w14:paraId="7255B9F4" w14:textId="77777777" w:rsidR="003D50CD" w:rsidRDefault="008656E7">
      <w:pPr>
        <w:rPr>
          <w:rFonts w:ascii="Times New Roman" w:hAnsi="Times New Roman"/>
          <w:sz w:val="24"/>
          <w:lang w:val="en-US" w:eastAsia="en-US"/>
        </w:rPr>
      </w:pPr>
      <w:r>
        <w:rPr>
          <w:rFonts w:ascii="Times New Roman" w:hAnsi="Times New Roman"/>
          <w:sz w:val="24"/>
          <w:lang w:val="en-US" w:eastAsia="en-US"/>
        </w:rPr>
        <w:t> </w:t>
      </w:r>
    </w:p>
    <w:p w14:paraId="5DCBBC67" w14:textId="77777777" w:rsidR="003D50CD" w:rsidRDefault="008656E7">
      <w:pPr>
        <w:rPr>
          <w:rFonts w:ascii="Times New Roman" w:hAnsi="Times New Roman"/>
          <w:sz w:val="24"/>
          <w:lang w:val="en-US" w:eastAsia="en-US"/>
        </w:rPr>
      </w:pPr>
      <w:r>
        <w:rPr>
          <w:rFonts w:ascii="Times New Roman" w:hAnsi="Times New Roman"/>
          <w:sz w:val="24"/>
          <w:lang w:val="en-US" w:eastAsia="en-US"/>
        </w:rPr>
        <w:t>Print name:______________________________________________________________</w:t>
      </w:r>
    </w:p>
    <w:p w14:paraId="6C079182" w14:textId="75F11627" w:rsidR="003D50CD" w:rsidRDefault="008656E7">
      <w:pPr>
        <w:spacing w:line="240" w:lineRule="auto"/>
        <w:jc w:val="both"/>
      </w:pPr>
      <w:r>
        <w:rPr>
          <w:rFonts w:ascii="Times New Roman" w:hAnsi="Times New Roman"/>
          <w:b/>
          <w:bCs/>
          <w:sz w:val="24"/>
          <w:lang w:val="en-US" w:eastAsia="en-US"/>
        </w:rPr>
        <w:lastRenderedPageBreak/>
        <w:t>PLEASE COMPLETE, SIGN &amp; EMAIL TO service@crucibleinstitute.com. YOUR REGISTRATION IS NOT CONFIRMED UNTIL YOU RECEIVE NOTIFCATION WE HAVE RECEIVED AND APPROVED THESE FORMS.</w:t>
      </w:r>
    </w:p>
    <w:p w14:paraId="79661D1D" w14:textId="77777777" w:rsidR="003D50CD" w:rsidRDefault="003D50CD"/>
    <w:sectPr w:rsidR="003D50C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4EA8"/>
    <w:multiLevelType w:val="multilevel"/>
    <w:tmpl w:val="A55A0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196DEE"/>
    <w:multiLevelType w:val="multilevel"/>
    <w:tmpl w:val="436C14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D"/>
    <w:rsid w:val="0000104B"/>
    <w:rsid w:val="00011B93"/>
    <w:rsid w:val="000372AE"/>
    <w:rsid w:val="00043154"/>
    <w:rsid w:val="0005354C"/>
    <w:rsid w:val="0006388E"/>
    <w:rsid w:val="00066036"/>
    <w:rsid w:val="000905AA"/>
    <w:rsid w:val="000A4F08"/>
    <w:rsid w:val="000B169D"/>
    <w:rsid w:val="000D1E7F"/>
    <w:rsid w:val="000D3EDF"/>
    <w:rsid w:val="001019E0"/>
    <w:rsid w:val="00114BB8"/>
    <w:rsid w:val="001508FE"/>
    <w:rsid w:val="001C6D65"/>
    <w:rsid w:val="001F1545"/>
    <w:rsid w:val="00210775"/>
    <w:rsid w:val="00242CEE"/>
    <w:rsid w:val="00270190"/>
    <w:rsid w:val="00284441"/>
    <w:rsid w:val="002938C8"/>
    <w:rsid w:val="00293B2C"/>
    <w:rsid w:val="002965E2"/>
    <w:rsid w:val="002B1D5F"/>
    <w:rsid w:val="002D1E68"/>
    <w:rsid w:val="002D27D0"/>
    <w:rsid w:val="002E4F73"/>
    <w:rsid w:val="002F7B48"/>
    <w:rsid w:val="00337717"/>
    <w:rsid w:val="00365D68"/>
    <w:rsid w:val="003A2CAD"/>
    <w:rsid w:val="003D50CD"/>
    <w:rsid w:val="004247C3"/>
    <w:rsid w:val="004550EE"/>
    <w:rsid w:val="004F56E7"/>
    <w:rsid w:val="004F5FBF"/>
    <w:rsid w:val="00510CC9"/>
    <w:rsid w:val="00532294"/>
    <w:rsid w:val="005453BB"/>
    <w:rsid w:val="00584803"/>
    <w:rsid w:val="00612194"/>
    <w:rsid w:val="00613284"/>
    <w:rsid w:val="00642F8E"/>
    <w:rsid w:val="00654707"/>
    <w:rsid w:val="006A0BC8"/>
    <w:rsid w:val="006B0F93"/>
    <w:rsid w:val="006D6C85"/>
    <w:rsid w:val="007503E7"/>
    <w:rsid w:val="00764835"/>
    <w:rsid w:val="007F45E6"/>
    <w:rsid w:val="0081276F"/>
    <w:rsid w:val="008621AE"/>
    <w:rsid w:val="008656E7"/>
    <w:rsid w:val="00873640"/>
    <w:rsid w:val="008A66D0"/>
    <w:rsid w:val="008B7D05"/>
    <w:rsid w:val="008E5D9A"/>
    <w:rsid w:val="00912F6E"/>
    <w:rsid w:val="009259C2"/>
    <w:rsid w:val="0098132B"/>
    <w:rsid w:val="00986073"/>
    <w:rsid w:val="009A78B5"/>
    <w:rsid w:val="00A472E7"/>
    <w:rsid w:val="00A90C2F"/>
    <w:rsid w:val="00AB08CE"/>
    <w:rsid w:val="00AB1219"/>
    <w:rsid w:val="00AF1CCA"/>
    <w:rsid w:val="00B90FD1"/>
    <w:rsid w:val="00B93AF0"/>
    <w:rsid w:val="00BB4EC7"/>
    <w:rsid w:val="00C5426D"/>
    <w:rsid w:val="00C60406"/>
    <w:rsid w:val="00C77484"/>
    <w:rsid w:val="00C821E5"/>
    <w:rsid w:val="00C91036"/>
    <w:rsid w:val="00CB0089"/>
    <w:rsid w:val="00CB571C"/>
    <w:rsid w:val="00D0050A"/>
    <w:rsid w:val="00D15F8A"/>
    <w:rsid w:val="00D17425"/>
    <w:rsid w:val="00D341D9"/>
    <w:rsid w:val="00D431BC"/>
    <w:rsid w:val="00D45E54"/>
    <w:rsid w:val="00D52307"/>
    <w:rsid w:val="00D859BD"/>
    <w:rsid w:val="00D93DD1"/>
    <w:rsid w:val="00DD6CBB"/>
    <w:rsid w:val="00E16BD0"/>
    <w:rsid w:val="00E314A6"/>
    <w:rsid w:val="00E63FE5"/>
    <w:rsid w:val="00EB4C0B"/>
    <w:rsid w:val="00EB4C9F"/>
    <w:rsid w:val="00EC68E7"/>
    <w:rsid w:val="00EF03AC"/>
    <w:rsid w:val="00F25004"/>
    <w:rsid w:val="00F51E6F"/>
    <w:rsid w:val="00F936DA"/>
    <w:rsid w:val="00FA2B11"/>
    <w:rsid w:val="00FC5739"/>
    <w:rsid w:val="00FD2166"/>
    <w:rsid w:val="00FD5F0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F3AC"/>
  <w15:docId w15:val="{B635DE16-1D01-4426-945B-F08773D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35"/>
    <w:pPr>
      <w:spacing w:line="360" w:lineRule="auto"/>
    </w:pPr>
    <w:rPr>
      <w:rFonts w:ascii="Arial" w:hAnsi="Arial" w:cs="Times New Roman"/>
      <w:szCs w:val="24"/>
      <w:lang w:val="de-CH" w:eastAsia="de-CH"/>
    </w:rPr>
  </w:style>
  <w:style w:type="paragraph" w:styleId="Heading2">
    <w:name w:val="heading 2"/>
    <w:basedOn w:val="Normal"/>
    <w:link w:val="Heading2Char"/>
    <w:uiPriority w:val="9"/>
    <w:qFormat/>
    <w:rsid w:val="00B629D3"/>
    <w:pPr>
      <w:spacing w:beforeAutospacing="1" w:afterAutospacing="1" w:line="240" w:lineRule="auto"/>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B629D3"/>
    <w:rPr>
      <w:rFonts w:ascii="Times New Roman" w:hAnsi="Times New Roman" w:cs="Times New Roman"/>
      <w:b/>
      <w:bCs/>
      <w:sz w:val="36"/>
      <w:szCs w:val="36"/>
    </w:rPr>
  </w:style>
  <w:style w:type="character" w:styleId="Strong">
    <w:name w:val="Strong"/>
    <w:basedOn w:val="DefaultParagraphFont"/>
    <w:uiPriority w:val="22"/>
    <w:qFormat/>
    <w:rsid w:val="00B629D3"/>
    <w:rPr>
      <w:b/>
      <w:bCs/>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B629D3"/>
    <w:pPr>
      <w:spacing w:beforeAutospacing="1"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40120FDAC210408707226F28EB2691" ma:contentTypeVersion="7" ma:contentTypeDescription="Create a new document." ma:contentTypeScope="" ma:versionID="c0343560c481ee72c53b2909222e2937">
  <xsd:schema xmlns:xsd="http://www.w3.org/2001/XMLSchema" xmlns:xs="http://www.w3.org/2001/XMLSchema" xmlns:p="http://schemas.microsoft.com/office/2006/metadata/properties" xmlns:ns3="8698f255-3271-4eac-94a2-3196c20b713a" xmlns:ns4="a962be24-f932-4e8b-8205-09dff87e3e70" targetNamespace="http://schemas.microsoft.com/office/2006/metadata/properties" ma:root="true" ma:fieldsID="99ed1829ee11cf098a89866ce1e74a04" ns3:_="" ns4:_="">
    <xsd:import namespace="8698f255-3271-4eac-94a2-3196c20b713a"/>
    <xsd:import namespace="a962be24-f932-4e8b-8205-09dff87e3e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8f255-3271-4eac-94a2-3196c20b7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be24-f932-4e8b-8205-09dff87e3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220B0-6EA0-4297-8F49-6E3D34B080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A696F7-E0CD-47D5-BFAB-3CBC4642DC33}">
  <ds:schemaRefs>
    <ds:schemaRef ds:uri="http://schemas.microsoft.com/sharepoint/v3/contenttype/forms"/>
  </ds:schemaRefs>
</ds:datastoreItem>
</file>

<file path=customXml/itemProps3.xml><?xml version="1.0" encoding="utf-8"?>
<ds:datastoreItem xmlns:ds="http://schemas.openxmlformats.org/officeDocument/2006/customXml" ds:itemID="{3596CC58-5461-4013-B1FE-3BD0A89EA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8f255-3271-4eac-94a2-3196c20b713a"/>
    <ds:schemaRef ds:uri="a962be24-f932-4e8b-8205-09dff87e3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Schnarch</dc:creator>
  <dc:description/>
  <cp:lastModifiedBy>Sarah Morehouse</cp:lastModifiedBy>
  <cp:revision>2</cp:revision>
  <cp:lastPrinted>2019-08-14T12:52:00Z</cp:lastPrinted>
  <dcterms:created xsi:type="dcterms:W3CDTF">2020-07-20T12:18:00Z</dcterms:created>
  <dcterms:modified xsi:type="dcterms:W3CDTF">2020-07-20T12:18:00Z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0x0101009040120FDAC210408707226F28EB2691</vt:lpwstr>
  </property>
</Properties>
</file>